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E70FE" w:rsidTr="008E70FE">
        <w:tc>
          <w:tcPr>
            <w:tcW w:w="3190" w:type="dxa"/>
          </w:tcPr>
          <w:p w:rsidR="008E70FE" w:rsidRDefault="008E70FE">
            <w:r>
              <w:t>5 класс</w:t>
            </w:r>
          </w:p>
        </w:tc>
        <w:tc>
          <w:tcPr>
            <w:tcW w:w="3190" w:type="dxa"/>
          </w:tcPr>
          <w:p w:rsidR="008E70FE" w:rsidRDefault="008E70FE">
            <w:r>
              <w:t>Углекислый газ в природе и его назначение</w:t>
            </w:r>
          </w:p>
        </w:tc>
        <w:tc>
          <w:tcPr>
            <w:tcW w:w="3191" w:type="dxa"/>
          </w:tcPr>
          <w:p w:rsidR="008E70FE" w:rsidRDefault="008E70FE" w:rsidP="008E70F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Собрать и проанализировать информацию об углекислом газе.</w:t>
            </w:r>
          </w:p>
          <w:p w:rsidR="008E70FE" w:rsidRDefault="008E70FE" w:rsidP="008E70FE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Выяснить биологическую роль углекислого газа.</w:t>
            </w:r>
          </w:p>
          <w:p w:rsidR="008E70FE" w:rsidRDefault="008E70FE" w:rsidP="008E70FE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Опытным путём доказать значение углекислого газа в кулинарии, применение в изготовлении газированных напитков, содержание его в выдыхаемом воздухе.</w:t>
            </w:r>
          </w:p>
          <w:p w:rsidR="008E70FE" w:rsidRDefault="008E70FE"/>
        </w:tc>
      </w:tr>
      <w:tr w:rsidR="008E70FE" w:rsidTr="008E70FE">
        <w:tc>
          <w:tcPr>
            <w:tcW w:w="3190" w:type="dxa"/>
          </w:tcPr>
          <w:p w:rsidR="008E70FE" w:rsidRDefault="008E70FE">
            <w:r>
              <w:t>6 класс</w:t>
            </w:r>
          </w:p>
        </w:tc>
        <w:tc>
          <w:tcPr>
            <w:tcW w:w="3190" w:type="dxa"/>
          </w:tcPr>
          <w:p w:rsidR="008E70FE" w:rsidRDefault="008E70FE" w:rsidP="0007740B">
            <w:r>
              <w:t>Представление о Вселенной. Модель Вселенной.</w:t>
            </w:r>
          </w:p>
        </w:tc>
        <w:tc>
          <w:tcPr>
            <w:tcW w:w="3191" w:type="dxa"/>
          </w:tcPr>
          <w:p w:rsidR="008E70FE" w:rsidRDefault="00C12788">
            <w:r>
              <w:t>Сделать 1 презентацию по любой теме:</w:t>
            </w:r>
            <w: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А из нашего окошка видно космоса немножко.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Астероидная опасность.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Большой наш дом и кто мы в нём.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Бесконечно мерцающие звезды.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 мире звё</w:t>
            </w:r>
            <w:proofErr w:type="gramStart"/>
            <w:r>
              <w:rPr>
                <w:color w:val="000000"/>
                <w:shd w:val="clear" w:color="auto" w:fill="FFFFFF"/>
              </w:rPr>
              <w:t>зд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Взгл</w:t>
            </w:r>
            <w:proofErr w:type="gramEnd"/>
            <w:r>
              <w:rPr>
                <w:color w:val="000000"/>
                <w:shd w:val="clear" w:color="auto" w:fill="FFFFFF"/>
              </w:rPr>
              <w:t>яд из космоса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Взрывающиеся звезды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Влияние магнитного поля на спектры звезд.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Вселенная далекая и бесконечная...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Вселенная — наш дом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Вселенная: тайна зарождения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Высота светил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Вычислительная астрономия. Программы обработки астрономических данных.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Галактика - звездный дом, в котором мы живем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Галактики</w:t>
            </w:r>
            <w:proofErr w:type="gramStart"/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color w:val="000000"/>
                <w:shd w:val="clear" w:color="auto" w:fill="FFFFFF"/>
              </w:rPr>
              <w:t>де найти невидимку?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Движение звезд как доказательство развития Вселенной.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Дневные звезды</w:t>
            </w:r>
            <w:proofErr w:type="gramStart"/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Е</w:t>
            </w:r>
            <w:proofErr w:type="gramEnd"/>
            <w:r>
              <w:rPr>
                <w:color w:val="000000"/>
                <w:shd w:val="clear" w:color="auto" w:fill="FFFFFF"/>
              </w:rPr>
              <w:t>сть ли вода на других планетах?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Есть ли чудеса за пределами нашей планеты?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lastRenderedPageBreak/>
              <w:t>Жизнь — это развитие Вселенной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Жизнь, разрешенная Вселенной</w:t>
            </w:r>
            <w:proofErr w:type="gramStart"/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З</w:t>
            </w:r>
            <w:proofErr w:type="gramEnd"/>
            <w:r>
              <w:rPr>
                <w:color w:val="000000"/>
                <w:shd w:val="clear" w:color="auto" w:fill="FFFFFF"/>
              </w:rPr>
              <w:t>а пределами слышимости. Наш адрес во Вселенной.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Загадки времени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Загадки звездного неба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Звездное небо</w:t>
            </w:r>
            <w:proofErr w:type="gramStart"/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Н</w:t>
            </w:r>
            <w:proofErr w:type="gramEnd"/>
            <w:r>
              <w:rPr>
                <w:color w:val="000000"/>
                <w:shd w:val="clear" w:color="auto" w:fill="FFFFFF"/>
              </w:rPr>
              <w:t>аша Галактика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О космосе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Утро космической эры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О физических явлениях на Земле и в космосе в условиях невесомости.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Звездные узоры неба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Звездный путь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Звезды в жизни человека.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Звезды далекие и близкие.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Звезды зовут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Звезды, химические элементы и человек.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Звёздное небо — великая книга природы.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"И звёзды становятся ближе..."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Как устроена Вселенная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Космические незнакомцы — звезды.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 звёздам!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Как выжить в космосе?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Как дотянуться до звезды?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Компьютеры в космосе.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Космическая деятельность: обратная сторона.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Космическая еда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Космические катастрофы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Космические путешественники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Космические технологии в повседневной жизни человека.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Космический зоопарк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Космический лифт — новые технологии старого изобретения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Космический мусор как источник засорения околоземного пространства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Космос в живописи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Космос в настоящем и будущем.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Космос и человек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Что знают ученики о космосе?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Что мы знаем о космосе?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Космос начинается на Земле.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Кротовые норы в космосе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lastRenderedPageBreak/>
              <w:t>Мир космоса.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Рекорды Вселенной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Рождение Вселенной, эволюция, гибель звезд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Рождение и смерть звезды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Будущее человечества</w:t>
            </w:r>
            <w:proofErr w:type="gramStart"/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поисках системы мира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Время и машина времени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Время остановить нельзя, а измерить?</w:t>
            </w:r>
          </w:p>
        </w:tc>
      </w:tr>
      <w:tr w:rsidR="008E70FE" w:rsidTr="008E70FE">
        <w:tc>
          <w:tcPr>
            <w:tcW w:w="3190" w:type="dxa"/>
          </w:tcPr>
          <w:p w:rsidR="008E70FE" w:rsidRDefault="008E70FE">
            <w:r>
              <w:lastRenderedPageBreak/>
              <w:t>7 класс</w:t>
            </w:r>
          </w:p>
        </w:tc>
        <w:tc>
          <w:tcPr>
            <w:tcW w:w="3190" w:type="dxa"/>
          </w:tcPr>
          <w:p w:rsidR="008E70FE" w:rsidRDefault="008E70FE">
            <w:proofErr w:type="gramStart"/>
            <w:r>
              <w:t>Атмосферные</w:t>
            </w:r>
            <w:proofErr w:type="gramEnd"/>
            <w:r>
              <w:t xml:space="preserve"> явление.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3191" w:type="dxa"/>
          </w:tcPr>
          <w:p w:rsidR="00C12788" w:rsidRDefault="00C12788" w:rsidP="00C12788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Сделать презентацию по теме «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Стихийные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(природные) явление»</w:t>
            </w:r>
          </w:p>
          <w:p w:rsidR="00C12788" w:rsidRDefault="00C12788" w:rsidP="00C12788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землетрясения</w:t>
            </w:r>
          </w:p>
          <w:p w:rsidR="00C12788" w:rsidRDefault="00C12788" w:rsidP="00C12788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извержения вулканов</w:t>
            </w:r>
          </w:p>
          <w:p w:rsidR="00C12788" w:rsidRDefault="00C12788" w:rsidP="00C12788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цунами</w:t>
            </w:r>
          </w:p>
          <w:p w:rsidR="00C12788" w:rsidRDefault="00C12788" w:rsidP="00C12788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-ураганы</w:t>
            </w:r>
          </w:p>
          <w:p w:rsidR="008E70FE" w:rsidRPr="00C12788" w:rsidRDefault="00C12788" w:rsidP="00C12788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-смерчи</w:t>
            </w:r>
          </w:p>
        </w:tc>
      </w:tr>
      <w:tr w:rsidR="008E70FE" w:rsidTr="008E70FE">
        <w:tc>
          <w:tcPr>
            <w:tcW w:w="3190" w:type="dxa"/>
          </w:tcPr>
          <w:p w:rsidR="008E70FE" w:rsidRDefault="008E70FE">
            <w:r>
              <w:t>8 класс</w:t>
            </w:r>
          </w:p>
        </w:tc>
        <w:tc>
          <w:tcPr>
            <w:tcW w:w="3190" w:type="dxa"/>
          </w:tcPr>
          <w:p w:rsidR="008E70FE" w:rsidRDefault="008E70FE">
            <w:r>
              <w:t>Внутренняя среда организма. Кровь иммунитет. Наследственность.</w:t>
            </w:r>
          </w:p>
        </w:tc>
        <w:tc>
          <w:tcPr>
            <w:tcW w:w="3191" w:type="dxa"/>
          </w:tcPr>
          <w:p w:rsidR="00C12788" w:rsidRPr="00C12788" w:rsidRDefault="00736C10" w:rsidP="00C12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Изучите дополнительную литературу по теме. «</w:t>
            </w:r>
            <w:r w:rsidR="00C12788" w:rsidRPr="00C1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Иммунитет.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12788" w:rsidRPr="00C1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Группы крови». </w:t>
            </w:r>
          </w:p>
          <w:p w:rsidR="00C12788" w:rsidRPr="00C12788" w:rsidRDefault="00C12788" w:rsidP="00C12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 заданиях с 1 по 10 выберите по одному правильному ответу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1.Термин «форменные элементы» применяется при описании клеток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кровеносной системы</w:t>
            </w:r>
            <w:proofErr w:type="gramStart"/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крови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печени 4) нервной системы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Какова функция тканевой жидкости в организме человека?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транспортирует углекислый газ и кислород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регулирует работу внутренних органов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обеспечивает фагоцитоз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омывает тонкий кишечник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Что из перечисленного входит в состав плазмы крови человека?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тромбоциты 2) красные клетки крови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сыворотка 4) белые клетки крови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Если эритроцит человека поместить в физиологический раствор, то он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не изменится 2) слипнется с другими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набухнет 4) сморщится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Какими клетками уничтожаются </w:t>
            </w: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бактерии, попавшие в организм человека?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красными кровяными клетками крови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клетками нефронов почек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клетками альвеол лёгких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белыми кровяными клетками крови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Что может обеспечить человеку невосприимчивость к инфекционным болезням на длительное время?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вакцины 2) эритроциты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антибиотики 4) поливитамины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</w:t>
            </w: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Эритроциты не слипаются друг с другом, если человеку при переливании вводится кровь,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proofErr w:type="gramStart"/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принадлежащая</w:t>
            </w:r>
            <w:proofErr w:type="gramEnd"/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любому здоровому человеку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</w:t>
            </w:r>
            <w:proofErr w:type="gramStart"/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имеющая</w:t>
            </w:r>
            <w:proofErr w:type="gramEnd"/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достаточное количество солей кальция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proofErr w:type="gramStart"/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содержащая</w:t>
            </w:r>
            <w:proofErr w:type="gramEnd"/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необходимую концентрацию витаминов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</w:t>
            </w:r>
            <w:proofErr w:type="gramStart"/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соответствующая</w:t>
            </w:r>
            <w:proofErr w:type="gramEnd"/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 группе крови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8. </w:t>
            </w: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Лечебная сыворотка отличается от вакцины тем, что в ней содержатся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белки фибрин и фибриноген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убитые возбудители заболевания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ослабленные возбудители заболевания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готовые антитела против возбудителя инфекции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9. </w:t>
            </w: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Активный искусственный иммунитет у человека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возникает как результат действия лечебной сыворотки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вырабатывается после перенесённого инфекционного заболевания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формируется после введения вакцины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является наследственным</w:t>
            </w:r>
          </w:p>
          <w:p w:rsidR="00C12788" w:rsidRPr="00C12788" w:rsidRDefault="00C12788" w:rsidP="00C12788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Универсальными донорами являются люди</w:t>
            </w:r>
          </w:p>
          <w:p w:rsidR="00C12788" w:rsidRPr="00C12788" w:rsidRDefault="00C12788" w:rsidP="00C12788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1)1группы 2) 2 группы</w:t>
            </w:r>
          </w:p>
          <w:p w:rsidR="00C12788" w:rsidRPr="00C12788" w:rsidRDefault="00C12788" w:rsidP="00C12788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3)3группы 4)4 группы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11. </w:t>
            </w:r>
            <w:r w:rsidRPr="00C12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Установите соответствие между признаком и типом клеток крови, для которого он характерен. Для этого к каждому элементу первого столбца подберите позицию из второго столбца. Впишите в таблицу цифры выбранных ответов.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КЛЕТОК КРОВИ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A) в зрелом состоянии отсутствует ядро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эритроциты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поглощают и переваривают чужеродные частицы    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лейкоциты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образуют антитела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имеют форму двояковогнутого диска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содержат гемоглобин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Запишите в ответ цифры, расположив их в порядке, соответствующем буквам: </w:t>
            </w:r>
          </w:p>
          <w:p w:rsidR="00C12788" w:rsidRPr="00C12788" w:rsidRDefault="00C12788" w:rsidP="00C12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</w:p>
          <w:p w:rsidR="00C12788" w:rsidRPr="00C12788" w:rsidRDefault="00C12788" w:rsidP="00C1278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C12788" w:rsidRPr="00C12788" w:rsidRDefault="00C12788" w:rsidP="00C1278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  <w:p w:rsidR="00C12788" w:rsidRPr="00C12788" w:rsidRDefault="00C12788" w:rsidP="00C1278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  <w:p w:rsidR="00C12788" w:rsidRPr="00C12788" w:rsidRDefault="00C12788" w:rsidP="00C1278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  <w:p w:rsidR="00C12788" w:rsidRPr="00C12788" w:rsidRDefault="00C12788" w:rsidP="00C1278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788" w:rsidRPr="00C12788" w:rsidRDefault="00C12788" w:rsidP="00C1278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788" w:rsidRPr="00C12788" w:rsidRDefault="00C12788" w:rsidP="00C1278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12788" w:rsidRPr="00C12788" w:rsidRDefault="00C12788" w:rsidP="00C1278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12788" w:rsidRPr="00C12788" w:rsidRDefault="00C12788" w:rsidP="00C1278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12788" w:rsidRPr="00C12788" w:rsidRDefault="00C12788" w:rsidP="00C12788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12.Вставьте в текст «Кровь»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привёденную ниже таблицу.</w:t>
            </w:r>
          </w:p>
          <w:p w:rsidR="00C12788" w:rsidRPr="00C12788" w:rsidRDefault="00C12788" w:rsidP="00C12788">
            <w:pPr>
              <w:shd w:val="clear" w:color="auto" w:fill="FFFFFF"/>
              <w:spacing w:line="2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Кровь</w:t>
            </w:r>
          </w:p>
          <w:p w:rsidR="00C12788" w:rsidRPr="00C12788" w:rsidRDefault="00C12788" w:rsidP="00C12788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Кровь — это жидкая ________(А) ткань, состоящая из ________(Б) и ________(В), в которой растворены минеральные и ________(Г) вещества. Кровь, ________(Д) и тканевая жидкость образуют внутреннюю среду организма</w:t>
            </w:r>
          </w:p>
          <w:p w:rsidR="00C12788" w:rsidRPr="00C12788" w:rsidRDefault="00C12788" w:rsidP="00C12788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ПЕРЕЧЕНЬ ТЕРМИНОВ:1) лимфа 2) форменный элемент 3) эритроцит 4) плазма 5) соединительный 6) тромбоцит 7) </w:t>
            </w:r>
            <w:proofErr w:type="gramStart"/>
            <w:r w:rsidRPr="00C12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органические</w:t>
            </w:r>
            <w:proofErr w:type="gramEnd"/>
            <w:r w:rsidRPr="00C12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8) вода</w:t>
            </w:r>
          </w:p>
          <w:p w:rsidR="00C12788" w:rsidRPr="00C12788" w:rsidRDefault="00C12788" w:rsidP="00C1278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Запишите в ответ цифры, расположив их в порядке, соответствующем буквам: </w:t>
            </w:r>
          </w:p>
          <w:p w:rsidR="00C12788" w:rsidRPr="00C12788" w:rsidRDefault="00C12788" w:rsidP="00736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</w:p>
          <w:p w:rsidR="00C12788" w:rsidRPr="00C12788" w:rsidRDefault="00C12788" w:rsidP="00C1278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  <w:p w:rsidR="00C12788" w:rsidRPr="00C12788" w:rsidRDefault="00C12788" w:rsidP="00C1278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  <w:p w:rsidR="00C12788" w:rsidRPr="00C12788" w:rsidRDefault="00C12788" w:rsidP="00C1278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  <w:p w:rsidR="008E70FE" w:rsidRDefault="00C12788" w:rsidP="00736C10">
            <w:pPr>
              <w:shd w:val="clear" w:color="auto" w:fill="FFFFFF"/>
              <w:jc w:val="center"/>
            </w:pPr>
            <w:r w:rsidRPr="00C12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8E70FE" w:rsidTr="008E70FE">
        <w:tc>
          <w:tcPr>
            <w:tcW w:w="3190" w:type="dxa"/>
          </w:tcPr>
          <w:p w:rsidR="008E70FE" w:rsidRDefault="008E70FE">
            <w:r>
              <w:lastRenderedPageBreak/>
              <w:t>9 класс</w:t>
            </w:r>
          </w:p>
        </w:tc>
        <w:tc>
          <w:tcPr>
            <w:tcW w:w="3190" w:type="dxa"/>
          </w:tcPr>
          <w:p w:rsidR="008E70FE" w:rsidRDefault="008E70FE">
            <w:r>
              <w:t>Размножение организмов. Индивидуальное развитие организмов.  Биогенетический закон. Закономерности наследование признаков.</w:t>
            </w:r>
          </w:p>
        </w:tc>
        <w:tc>
          <w:tcPr>
            <w:tcW w:w="3191" w:type="dxa"/>
          </w:tcPr>
          <w:p w:rsidR="00736C10" w:rsidRDefault="00736C10" w:rsidP="00736C1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вопросы:</w:t>
            </w:r>
          </w:p>
          <w:p w:rsidR="00736C10" w:rsidRDefault="00736C10" w:rsidP="00736C1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Что такое онтогенез?</w:t>
            </w:r>
          </w:p>
          <w:p w:rsidR="00736C10" w:rsidRDefault="00736C10" w:rsidP="00736C1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 какие периоды делится онтогенез? Охарактеризуйте каждый из периодов.</w:t>
            </w:r>
          </w:p>
          <w:p w:rsidR="00736C10" w:rsidRDefault="00736C10" w:rsidP="00736C1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Какие изменения происходят с зиготой в эмбриональном периоде?</w:t>
            </w:r>
          </w:p>
          <w:p w:rsidR="00736C10" w:rsidRDefault="00736C10" w:rsidP="00736C1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 чем смысл биогенетического закона?</w:t>
            </w:r>
          </w:p>
          <w:p w:rsidR="008E70FE" w:rsidRDefault="00736C10">
            <w:r>
              <w:t>Составьте презентацию по теме: «Размножение организмов. Индивидуальное развитие организмов.  Биогенетический закон. Закономерности наследование признаков.»</w:t>
            </w:r>
          </w:p>
        </w:tc>
      </w:tr>
    </w:tbl>
    <w:p w:rsidR="006A4509" w:rsidRDefault="006A4509"/>
    <w:sectPr w:rsidR="006A4509" w:rsidSect="006A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6FA7"/>
    <w:multiLevelType w:val="multilevel"/>
    <w:tmpl w:val="3BEC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70FE"/>
    <w:rsid w:val="006A4509"/>
    <w:rsid w:val="00736C10"/>
    <w:rsid w:val="008E70FE"/>
    <w:rsid w:val="00C1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8E70FE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1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basedOn w:val="a"/>
    <w:rsid w:val="00736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2020-04-04T09:56:00Z</dcterms:created>
  <dcterms:modified xsi:type="dcterms:W3CDTF">2020-04-04T10:23:00Z</dcterms:modified>
</cp:coreProperties>
</file>