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50" w:rsidRDefault="00AE2B50" w:rsidP="003E2A0C">
      <w:pPr>
        <w:pStyle w:val="a3"/>
        <w:contextualSpacing/>
        <w:jc w:val="center"/>
        <w:rPr>
          <w:rStyle w:val="a4"/>
        </w:rPr>
      </w:pPr>
      <w:r w:rsidRPr="003E2A0C">
        <w:rPr>
          <w:rStyle w:val="a4"/>
        </w:rPr>
        <w:t>Уважаемые родители!</w:t>
      </w:r>
    </w:p>
    <w:p w:rsidR="003E2A0C" w:rsidRDefault="003E2A0C" w:rsidP="003E2A0C">
      <w:pPr>
        <w:pStyle w:val="a3"/>
        <w:contextualSpacing/>
        <w:rPr>
          <w:rStyle w:val="a4"/>
        </w:rPr>
      </w:pPr>
    </w:p>
    <w:p w:rsidR="003E2A0C" w:rsidRPr="003E2A0C" w:rsidRDefault="003E2A0C" w:rsidP="003E2A0C">
      <w:pPr>
        <w:pStyle w:val="a3"/>
        <w:contextualSpacing/>
        <w:rPr>
          <w:rStyle w:val="a4"/>
        </w:rPr>
      </w:pPr>
    </w:p>
    <w:p w:rsidR="003E2A0C" w:rsidRDefault="003E2A0C" w:rsidP="003E2A0C">
      <w:pPr>
        <w:pStyle w:val="a3"/>
        <w:contextualSpacing/>
        <w:jc w:val="both"/>
      </w:pPr>
      <w:r w:rsidRPr="003E2A0C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9C27265" wp14:editId="63AB8D0B">
            <wp:simplePos x="0" y="0"/>
            <wp:positionH relativeFrom="column">
              <wp:posOffset>635</wp:posOffset>
            </wp:positionH>
            <wp:positionV relativeFrom="paragraph">
              <wp:posOffset>-4445</wp:posOffset>
            </wp:positionV>
            <wp:extent cx="1031240" cy="1457960"/>
            <wp:effectExtent l="0" t="0" r="0" b="8890"/>
            <wp:wrapSquare wrapText="bothSides"/>
            <wp:docPr id="1" name="Рисунок 1" descr="E:\12_АСУ РСО\Фото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2_АСУ РСО\Фото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23392" w:rsidRPr="003E2A0C">
        <w:t>С 6 по 19 октября обучение для учащихся 6-10 классов будет организовано с применением дистанционных образовательных технологий</w:t>
      </w:r>
      <w:r w:rsidR="00AE2B50" w:rsidRPr="003E2A0C">
        <w:t xml:space="preserve"> в</w:t>
      </w:r>
      <w:r w:rsidR="000871EC" w:rsidRPr="003E2A0C">
        <w:t xml:space="preserve"> </w:t>
      </w:r>
      <w:r w:rsidR="00763D8D" w:rsidRPr="003E2A0C">
        <w:t xml:space="preserve">соответствии </w:t>
      </w:r>
      <w:r w:rsidR="00AE2B50" w:rsidRPr="003E2A0C">
        <w:t xml:space="preserve">с </w:t>
      </w:r>
      <w:bookmarkStart w:id="0" w:name="_GoBack"/>
      <w:bookmarkEnd w:id="0"/>
      <w:r w:rsidR="00B23392" w:rsidRPr="003E2A0C">
        <w:t xml:space="preserve">Постановлением губернатора Самарской области Д.И. Азарова </w:t>
      </w:r>
      <w:r w:rsidR="00DC0F33" w:rsidRPr="003E2A0C">
        <w:rPr>
          <w:bCs/>
          <w:kern w:val="36"/>
        </w:rPr>
        <w:t>от 30.09.2021г.</w:t>
      </w:r>
      <w:r w:rsidR="000871EC" w:rsidRPr="003E2A0C">
        <w:rPr>
          <w:bCs/>
          <w:kern w:val="36"/>
        </w:rPr>
        <w:t xml:space="preserve"> №226</w:t>
      </w:r>
      <w:r w:rsidR="00AE2B50" w:rsidRPr="003E2A0C">
        <w:rPr>
          <w:bCs/>
          <w:kern w:val="36"/>
        </w:rPr>
        <w:t xml:space="preserve">, </w:t>
      </w:r>
      <w:r w:rsidR="000871EC" w:rsidRPr="003E2A0C">
        <w:t>протоколом</w:t>
      </w:r>
      <w:r w:rsidR="00763D8D" w:rsidRPr="003E2A0C">
        <w:t xml:space="preserve"> </w:t>
      </w:r>
      <w:r w:rsidR="00FC7E2B" w:rsidRPr="003E2A0C">
        <w:t xml:space="preserve">заседания </w:t>
      </w:r>
      <w:r w:rsidR="00763D8D" w:rsidRPr="003E2A0C">
        <w:t xml:space="preserve">оперативного штаба по противодействию распространения </w:t>
      </w:r>
      <w:proofErr w:type="spellStart"/>
      <w:r w:rsidR="00763D8D" w:rsidRPr="003E2A0C">
        <w:t>коронавирусной</w:t>
      </w:r>
      <w:proofErr w:type="spellEnd"/>
      <w:r w:rsidR="00763D8D" w:rsidRPr="003E2A0C">
        <w:t xml:space="preserve"> инфекции при администрации </w:t>
      </w:r>
      <w:proofErr w:type="spellStart"/>
      <w:r w:rsidR="00AE2B50" w:rsidRPr="003E2A0C">
        <w:t>г.о</w:t>
      </w:r>
      <w:proofErr w:type="spellEnd"/>
      <w:r w:rsidR="00AE2B50" w:rsidRPr="003E2A0C">
        <w:t xml:space="preserve">. </w:t>
      </w:r>
      <w:r w:rsidR="00763D8D" w:rsidRPr="003E2A0C">
        <w:t xml:space="preserve">Тольятти под председательством главы </w:t>
      </w:r>
      <w:r w:rsidR="00AE2B50" w:rsidRPr="003E2A0C">
        <w:t xml:space="preserve">города </w:t>
      </w:r>
      <w:r w:rsidR="00763D8D" w:rsidRPr="003E2A0C">
        <w:t xml:space="preserve">Н.А. </w:t>
      </w:r>
      <w:proofErr w:type="spellStart"/>
      <w:r w:rsidR="00763D8D" w:rsidRPr="003E2A0C">
        <w:t>Ренца</w:t>
      </w:r>
      <w:proofErr w:type="spellEnd"/>
      <w:r w:rsidR="00DC0F33" w:rsidRPr="003E2A0C">
        <w:t xml:space="preserve"> от 04.10.2021г.</w:t>
      </w:r>
      <w:r w:rsidR="000871EC" w:rsidRPr="003E2A0C">
        <w:t xml:space="preserve"> №134-прт/1</w:t>
      </w:r>
      <w:r w:rsidR="00AE2B50" w:rsidRPr="003E2A0C">
        <w:t>, приказом департамента образования</w:t>
      </w:r>
      <w:proofErr w:type="gramEnd"/>
      <w:r w:rsidR="00AE2B50" w:rsidRPr="003E2A0C">
        <w:t xml:space="preserve"> </w:t>
      </w:r>
      <w:proofErr w:type="spellStart"/>
      <w:r w:rsidR="00AE2B50" w:rsidRPr="003E2A0C">
        <w:t>г.о</w:t>
      </w:r>
      <w:proofErr w:type="spellEnd"/>
      <w:r w:rsidR="00AE2B50" w:rsidRPr="003E2A0C">
        <w:t xml:space="preserve">. Тольятти </w:t>
      </w:r>
      <w:r w:rsidR="00C0548D" w:rsidRPr="003E2A0C">
        <w:t xml:space="preserve">от 04.10.2021 №358-пк/3.2 </w:t>
      </w:r>
      <w:r w:rsidR="00AE2B50" w:rsidRPr="003E2A0C">
        <w:t>и приказом МБУ</w:t>
      </w:r>
      <w:r w:rsidR="005D1165" w:rsidRPr="003E2A0C">
        <w:t xml:space="preserve"> «Школа № 20»</w:t>
      </w:r>
      <w:r w:rsidR="00AE2B50" w:rsidRPr="003E2A0C">
        <w:t xml:space="preserve"> от </w:t>
      </w:r>
      <w:r w:rsidR="001B0255" w:rsidRPr="003E2A0C">
        <w:t>05.10.2021 № 361-од</w:t>
      </w:r>
      <w:r w:rsidR="00AE2B50" w:rsidRPr="003E2A0C">
        <w:t>.</w:t>
      </w:r>
    </w:p>
    <w:p w:rsidR="003E2A0C" w:rsidRDefault="00991669" w:rsidP="003E2A0C">
      <w:pPr>
        <w:pStyle w:val="a3"/>
        <w:ind w:firstLine="708"/>
        <w:contextualSpacing/>
        <w:jc w:val="both"/>
      </w:pPr>
      <w:r w:rsidRPr="003E2A0C">
        <w:t xml:space="preserve">Расписание </w:t>
      </w:r>
      <w:r w:rsidR="00EC5C13" w:rsidRPr="003E2A0C">
        <w:t xml:space="preserve">уроков </w:t>
      </w:r>
      <w:r w:rsidRPr="003E2A0C">
        <w:t>разработано в едином подходе, реализуемом на территории региона, и размещено на сайте учреждения. Все уроки в соответствии с расписанием проводятся в режиме онлайн (видеоконференции педагога и учащегося) на платформ</w:t>
      </w:r>
      <w:r w:rsidR="005D1165" w:rsidRPr="003E2A0C">
        <w:t xml:space="preserve">е </w:t>
      </w:r>
      <w:r w:rsidR="005D1165" w:rsidRPr="003E2A0C">
        <w:rPr>
          <w:lang w:val="en-US"/>
        </w:rPr>
        <w:t>Zoom</w:t>
      </w:r>
      <w:r w:rsidR="005D1165" w:rsidRPr="003E2A0C">
        <w:t>.</w:t>
      </w:r>
      <w:r w:rsidR="00FF482D" w:rsidRPr="003E2A0C">
        <w:t xml:space="preserve"> </w:t>
      </w:r>
      <w:r w:rsidRPr="003E2A0C">
        <w:t>В расписание каждого класса включено проведение ежедневной встречи классного руководителя с учащимися в режиме онлайн для оказания психолого-педагогической поддержки и решения текущих вопросов.</w:t>
      </w:r>
    </w:p>
    <w:p w:rsidR="003E2A0C" w:rsidRDefault="00991669" w:rsidP="003E2A0C">
      <w:pPr>
        <w:pStyle w:val="a3"/>
        <w:ind w:firstLine="708"/>
        <w:contextualSpacing/>
        <w:jc w:val="both"/>
      </w:pPr>
      <w:r w:rsidRPr="003E2A0C">
        <w:t xml:space="preserve">В разделе «Дистанционный режим обучения» </w:t>
      </w:r>
      <w:r w:rsidR="00EC5C13" w:rsidRPr="003E2A0C">
        <w:t xml:space="preserve">размещены </w:t>
      </w:r>
      <w:r w:rsidRPr="003E2A0C">
        <w:t xml:space="preserve">рекомендации для родителей по организации личного времени и досуга детей в период длительного пребывания дома, организации рабочего места школьника </w:t>
      </w:r>
      <w:r w:rsidR="00EC5C13" w:rsidRPr="003E2A0C">
        <w:t>дома и другая полезная информация.</w:t>
      </w:r>
      <w:r w:rsidR="000C1297" w:rsidRPr="003E2A0C">
        <w:t xml:space="preserve"> </w:t>
      </w:r>
    </w:p>
    <w:p w:rsidR="003E2A0C" w:rsidRDefault="00EC5C13" w:rsidP="003E2A0C">
      <w:pPr>
        <w:pStyle w:val="a3"/>
        <w:ind w:firstLine="708"/>
        <w:contextualSpacing/>
        <w:jc w:val="both"/>
        <w:rPr>
          <w:bCs/>
          <w:bdr w:val="none" w:sz="0" w:space="0" w:color="auto" w:frame="1"/>
        </w:rPr>
      </w:pPr>
      <w:r w:rsidRPr="003E2A0C">
        <w:t>З</w:t>
      </w:r>
      <w:r w:rsidR="00991669" w:rsidRPr="003E2A0C">
        <w:rPr>
          <w:bCs/>
          <w:bdr w:val="none" w:sz="0" w:space="0" w:color="auto" w:frame="1"/>
        </w:rPr>
        <w:t>апланированы родительские собрания и консультации в режиме видеоконференции.</w:t>
      </w:r>
      <w:r w:rsidR="000C1297" w:rsidRPr="003E2A0C">
        <w:rPr>
          <w:bCs/>
          <w:bdr w:val="none" w:sz="0" w:space="0" w:color="auto" w:frame="1"/>
        </w:rPr>
        <w:t xml:space="preserve"> </w:t>
      </w:r>
    </w:p>
    <w:p w:rsidR="003E2A0C" w:rsidRDefault="00991669" w:rsidP="003E2A0C">
      <w:pPr>
        <w:pStyle w:val="a3"/>
        <w:ind w:firstLine="708"/>
        <w:contextualSpacing/>
        <w:jc w:val="both"/>
      </w:pPr>
      <w:r w:rsidRPr="003E2A0C">
        <w:t xml:space="preserve">Для решения актуальных вопросов, касающихся организации дистанционного обучения, </w:t>
      </w:r>
      <w:r w:rsidR="00EC5C13" w:rsidRPr="003E2A0C">
        <w:t>работают телефонные горячие</w:t>
      </w:r>
      <w:r w:rsidRPr="003E2A0C">
        <w:t xml:space="preserve"> линии </w:t>
      </w:r>
      <w:r w:rsidR="00EC5C13" w:rsidRPr="003E2A0C">
        <w:t xml:space="preserve">МБУ </w:t>
      </w:r>
      <w:r w:rsidR="005D1165" w:rsidRPr="003E2A0C">
        <w:t>«Школа № 20»</w:t>
      </w:r>
      <w:r w:rsidRPr="003E2A0C">
        <w:t>, департамента образования</w:t>
      </w:r>
      <w:r w:rsidR="000C1297" w:rsidRPr="003E2A0C">
        <w:t xml:space="preserve"> 54-38-80, 54-44-33 (3693)</w:t>
      </w:r>
      <w:r w:rsidR="00CC7474" w:rsidRPr="003E2A0C">
        <w:t xml:space="preserve"> и Тольяттинского</w:t>
      </w:r>
      <w:r w:rsidRPr="003E2A0C">
        <w:t xml:space="preserve"> управления министерства образ</w:t>
      </w:r>
      <w:r w:rsidR="000C1297" w:rsidRPr="003E2A0C">
        <w:t>ования и науки Самарской области 37-98-46.</w:t>
      </w:r>
    </w:p>
    <w:p w:rsidR="003E2A0C" w:rsidRDefault="00991669" w:rsidP="003E2A0C">
      <w:pPr>
        <w:pStyle w:val="a3"/>
        <w:ind w:firstLine="708"/>
        <w:contextualSpacing/>
        <w:jc w:val="both"/>
      </w:pPr>
      <w:r w:rsidRPr="003E2A0C">
        <w:t xml:space="preserve">Что касается школьного питания. </w:t>
      </w:r>
      <w:proofErr w:type="gramStart"/>
      <w:r w:rsidRPr="003E2A0C">
        <w:t xml:space="preserve">В период организации </w:t>
      </w:r>
      <w:r w:rsidR="00DC0F33" w:rsidRPr="003E2A0C">
        <w:t xml:space="preserve">дистанционного обучения учащиеся </w:t>
      </w:r>
      <w:r w:rsidRPr="003E2A0C">
        <w:t>6-10 классов, получающие беспл</w:t>
      </w:r>
      <w:r w:rsidR="00DC0F33" w:rsidRPr="003E2A0C">
        <w:t>атное питание в соответствии с П</w:t>
      </w:r>
      <w:r w:rsidRPr="003E2A0C">
        <w:t>остан</w:t>
      </w:r>
      <w:r w:rsidR="00DC0F33" w:rsidRPr="003E2A0C">
        <w:t xml:space="preserve">овлением мэрии </w:t>
      </w:r>
      <w:proofErr w:type="spellStart"/>
      <w:r w:rsidR="00DC0F33" w:rsidRPr="003E2A0C">
        <w:t>г.о</w:t>
      </w:r>
      <w:proofErr w:type="spellEnd"/>
      <w:r w:rsidR="00DC0F33" w:rsidRPr="003E2A0C">
        <w:t>.</w:t>
      </w:r>
      <w:r w:rsidRPr="003E2A0C">
        <w:t xml:space="preserve"> Тольятти от 02.09.2015 «Об утверждении порядка предоставления дополнительных мер социальной поддержки учащимся, осваивающим образовательные программы начального общего, основного общего и среднего общего образования в муниципальных образовательных учреждениях городского округа Тольятти», и дети с ограниченными возможностями здоровья </w:t>
      </w:r>
      <w:r w:rsidR="00DC0F33" w:rsidRPr="003E2A0C">
        <w:t>будут обеспечены</w:t>
      </w:r>
      <w:r w:rsidRPr="003E2A0C">
        <w:t xml:space="preserve"> продуктовыми наборами.</w:t>
      </w:r>
      <w:proofErr w:type="gramEnd"/>
    </w:p>
    <w:p w:rsidR="00D93DF6" w:rsidRPr="003E2A0C" w:rsidRDefault="00D93DF6" w:rsidP="003E2A0C">
      <w:pPr>
        <w:pStyle w:val="a3"/>
        <w:ind w:firstLine="708"/>
        <w:contextualSpacing/>
        <w:jc w:val="both"/>
      </w:pPr>
      <w:r w:rsidRPr="003E2A0C">
        <w:t xml:space="preserve">Понимаем, что онлайн-обучение не может полностью заменить очного формата, при котором учащиеся лично контактируют с преподавателями, и </w:t>
      </w:r>
      <w:proofErr w:type="spellStart"/>
      <w:r w:rsidR="00EC5C13" w:rsidRPr="003E2A0C">
        <w:t>дистант</w:t>
      </w:r>
      <w:proofErr w:type="spellEnd"/>
      <w:r w:rsidR="00EC5C13" w:rsidRPr="003E2A0C">
        <w:t xml:space="preserve"> подразумевае</w:t>
      </w:r>
      <w:r w:rsidRPr="003E2A0C">
        <w:t xml:space="preserve">т дополнительное включение родителей в организацию образовательного процесса. Вместе с тем, сегодня это единственная возможность сохранить здоровье детей, </w:t>
      </w:r>
      <w:r w:rsidR="00EC5C13" w:rsidRPr="003E2A0C">
        <w:t>родителей и педагогов.</w:t>
      </w:r>
    </w:p>
    <w:p w:rsidR="004571B0" w:rsidRPr="003E2A0C" w:rsidRDefault="004571B0" w:rsidP="003E2A0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BC3" w:rsidRPr="003E2A0C" w:rsidRDefault="004571B0" w:rsidP="003E2A0C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«Школа № 20»</w:t>
      </w:r>
    </w:p>
    <w:p w:rsidR="004571B0" w:rsidRPr="003E2A0C" w:rsidRDefault="004571B0" w:rsidP="003E2A0C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О.Н. </w:t>
      </w:r>
      <w:proofErr w:type="spellStart"/>
      <w:r w:rsidRPr="003E2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Солодовникова</w:t>
      </w:r>
      <w:proofErr w:type="spellEnd"/>
    </w:p>
    <w:sectPr w:rsidR="004571B0" w:rsidRPr="003E2A0C" w:rsidSect="006C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62578"/>
    <w:multiLevelType w:val="hybridMultilevel"/>
    <w:tmpl w:val="17EE768A"/>
    <w:lvl w:ilvl="0" w:tplc="6D84C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EA"/>
    <w:rsid w:val="000871EC"/>
    <w:rsid w:val="000C1297"/>
    <w:rsid w:val="000C26E6"/>
    <w:rsid w:val="001B0255"/>
    <w:rsid w:val="003E2A0C"/>
    <w:rsid w:val="00432D7F"/>
    <w:rsid w:val="004571B0"/>
    <w:rsid w:val="00462CE6"/>
    <w:rsid w:val="005B0871"/>
    <w:rsid w:val="005D1165"/>
    <w:rsid w:val="0061599E"/>
    <w:rsid w:val="00637BC3"/>
    <w:rsid w:val="006B396A"/>
    <w:rsid w:val="006C66D7"/>
    <w:rsid w:val="0072200A"/>
    <w:rsid w:val="00751AC0"/>
    <w:rsid w:val="00763D8D"/>
    <w:rsid w:val="007705A3"/>
    <w:rsid w:val="008D69DA"/>
    <w:rsid w:val="008F73F1"/>
    <w:rsid w:val="00965BE3"/>
    <w:rsid w:val="00991669"/>
    <w:rsid w:val="009E4197"/>
    <w:rsid w:val="00AE2B50"/>
    <w:rsid w:val="00B23392"/>
    <w:rsid w:val="00BB5773"/>
    <w:rsid w:val="00BF6824"/>
    <w:rsid w:val="00C0548D"/>
    <w:rsid w:val="00C758EA"/>
    <w:rsid w:val="00C82BDD"/>
    <w:rsid w:val="00CC7474"/>
    <w:rsid w:val="00CD0639"/>
    <w:rsid w:val="00D45413"/>
    <w:rsid w:val="00D47E1D"/>
    <w:rsid w:val="00D93DF6"/>
    <w:rsid w:val="00DC0F33"/>
    <w:rsid w:val="00E070DA"/>
    <w:rsid w:val="00EC5C13"/>
    <w:rsid w:val="00F938CF"/>
    <w:rsid w:val="00FC7E2B"/>
    <w:rsid w:val="00FF4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D7"/>
  </w:style>
  <w:style w:type="paragraph" w:styleId="1">
    <w:name w:val="heading 1"/>
    <w:basedOn w:val="a"/>
    <w:next w:val="a"/>
    <w:link w:val="10"/>
    <w:uiPriority w:val="9"/>
    <w:qFormat/>
    <w:rsid w:val="00AE2B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D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2B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Body Text Indent 2"/>
    <w:basedOn w:val="a"/>
    <w:link w:val="20"/>
    <w:uiPriority w:val="99"/>
    <w:unhideWhenUsed/>
    <w:rsid w:val="0099166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916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E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D7"/>
  </w:style>
  <w:style w:type="paragraph" w:styleId="1">
    <w:name w:val="heading 1"/>
    <w:basedOn w:val="a"/>
    <w:next w:val="a"/>
    <w:link w:val="10"/>
    <w:uiPriority w:val="9"/>
    <w:qFormat/>
    <w:rsid w:val="00AE2B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D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2B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Body Text Indent 2"/>
    <w:basedOn w:val="a"/>
    <w:link w:val="20"/>
    <w:uiPriority w:val="99"/>
    <w:unhideWhenUsed/>
    <w:rsid w:val="0099166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916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E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575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7831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</dc:creator>
  <cp:lastModifiedBy>User</cp:lastModifiedBy>
  <cp:revision>12</cp:revision>
  <cp:lastPrinted>2021-10-07T09:00:00Z</cp:lastPrinted>
  <dcterms:created xsi:type="dcterms:W3CDTF">2021-10-07T05:58:00Z</dcterms:created>
  <dcterms:modified xsi:type="dcterms:W3CDTF">2021-10-08T17:12:00Z</dcterms:modified>
</cp:coreProperties>
</file>